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F7" w:rsidRDefault="00AD2FF7" w:rsidP="00AD2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2FF7" w:rsidRPr="00AD2FF7" w:rsidRDefault="00AD2FF7" w:rsidP="00AD2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mgr Ewa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Dunkowska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przesylam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zagadnienia do opracowania ze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szczegolowymi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objasnieniami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 dla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poszczegolnych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semestrow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 terapii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zajeciowej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D2FF7" w:rsidRPr="00AD2FF7" w:rsidRDefault="00AD2FF7" w:rsidP="00AD2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D2FF7" w:rsidRPr="00AD2FF7" w:rsidRDefault="00AD2FF7" w:rsidP="00AD2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4 BEDZIE TO JEDNA PRACA Z PODSTAW TER. ZAJ. I PLANOWANIA I ORG.TER. ZAJ.</w:t>
      </w:r>
    </w:p>
    <w:p w:rsidR="00AD2FF7" w:rsidRPr="00AD2FF7" w:rsidRDefault="00AD2FF7" w:rsidP="00AD2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PROSZE OPRACOWAC W FORMIE SCENARIUSZA TRENINGU UMIEJETNOSCI PRAKTYCZNYCH NA TEMAT" PRASOWANIE BLUZKI BAWELNIANEJ Z </w:t>
      </w:r>
    </w:p>
    <w:p w:rsidR="00AD2FF7" w:rsidRPr="00AD2FF7" w:rsidRDefault="00AD2FF7" w:rsidP="00AD2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KOLNIERZYKIEM" DLA PACJENTA Z NIEPELNOSPRAWNOSCIA W STOPNIU UMIARKOWANYM.</w:t>
      </w:r>
    </w:p>
    <w:p w:rsidR="00AD2FF7" w:rsidRPr="00AD2FF7" w:rsidRDefault="00AD2FF7" w:rsidP="00AD2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 Do opracowania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mozna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wykorzystac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materialy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 edukacyjne zawarte w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arttykulach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 publikacjach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ujmujacych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 te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tematyke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 oraz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wlasnych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notatek przedmiotowych.</w:t>
      </w:r>
    </w:p>
    <w:p w:rsidR="00AD2FF7" w:rsidRPr="00AD2FF7" w:rsidRDefault="00AD2FF7" w:rsidP="00AD2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Prowadzacy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zajecia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 mgr E. DUNKOWSKA</w:t>
      </w:r>
    </w:p>
    <w:p w:rsidR="00AD2FF7" w:rsidRPr="00AD2FF7" w:rsidRDefault="00AD2FF7" w:rsidP="00AD2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BARDZO PROSZE PRZYLOZYC SIE SUMIENNIE DO OPRACOWANIA BEDZIE TO FORMA SPRAWDZENIA PRZED EGZAMINAMI.</w:t>
      </w:r>
    </w:p>
    <w:p w:rsidR="00AD2FF7" w:rsidRPr="00AD2FF7" w:rsidRDefault="00AD2FF7" w:rsidP="00AD2FF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Uczniowie proszeni są o przeslanie 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zaleglych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prac.Oczywiscie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sa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osoby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ktore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sumiennie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pracuja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 i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przesylaja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 prace ale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sa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osoby ,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ktore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maja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duze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zaleglosci.Na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nastepny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 zjazd przygotuje nowe pakiety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zadan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 z terapii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zajeciowej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. Z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powazaniem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 xml:space="preserve"> Ewa </w:t>
      </w:r>
      <w:proofErr w:type="spellStart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Dunkowska</w:t>
      </w:r>
      <w:proofErr w:type="spellEnd"/>
      <w:r w:rsidRPr="00AD2FF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D2FF7" w:rsidRDefault="00AD2FF7" w:rsidP="00CB43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sz w:val="32"/>
          <w:szCs w:val="32"/>
          <w:lang w:eastAsia="pl-PL"/>
        </w:rPr>
      </w:pPr>
    </w:p>
    <w:p w:rsidR="00AD2FF7" w:rsidRDefault="00AD2FF7" w:rsidP="00CB43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sz w:val="32"/>
          <w:szCs w:val="32"/>
          <w:lang w:eastAsia="pl-PL"/>
        </w:rPr>
      </w:pPr>
    </w:p>
    <w:p w:rsidR="00CB4390" w:rsidRPr="00CB4390" w:rsidRDefault="00CB4390" w:rsidP="00CB43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sz w:val="32"/>
          <w:szCs w:val="32"/>
          <w:lang w:eastAsia="pl-PL"/>
        </w:rPr>
      </w:pPr>
      <w:r w:rsidRPr="00CB4390">
        <w:rPr>
          <w:rFonts w:eastAsia="Times New Roman" w:cs="Calibri"/>
          <w:sz w:val="32"/>
          <w:szCs w:val="32"/>
          <w:lang w:eastAsia="pl-PL"/>
        </w:rPr>
        <w:t xml:space="preserve">Tematyka zajęć z zakresu Prowadzenia terapii zajęciowej semestr IV oraz Metody i techniki terapii zajęciowej semestr II i </w:t>
      </w:r>
      <w:proofErr w:type="spellStart"/>
      <w:r w:rsidRPr="00CB4390">
        <w:rPr>
          <w:rFonts w:eastAsia="Times New Roman" w:cs="Calibri"/>
          <w:sz w:val="32"/>
          <w:szCs w:val="32"/>
          <w:lang w:eastAsia="pl-PL"/>
        </w:rPr>
        <w:t>I</w:t>
      </w:r>
      <w:proofErr w:type="spellEnd"/>
      <w:r w:rsidRPr="00CB4390">
        <w:rPr>
          <w:rFonts w:eastAsia="Times New Roman" w:cs="Calibri"/>
          <w:sz w:val="32"/>
          <w:szCs w:val="32"/>
          <w:lang w:eastAsia="pl-PL"/>
        </w:rPr>
        <w:t xml:space="preserve"> przewidziana na zajęcia w miesiącu maju.</w:t>
      </w:r>
    </w:p>
    <w:p w:rsidR="00CB4390" w:rsidRPr="00CB4390" w:rsidRDefault="00CB4390" w:rsidP="00CB43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sz w:val="32"/>
          <w:szCs w:val="32"/>
          <w:lang w:eastAsia="pl-PL"/>
        </w:rPr>
      </w:pPr>
      <w:r w:rsidRPr="00CB4390">
        <w:rPr>
          <w:rFonts w:eastAsia="Times New Roman" w:cs="Calibri"/>
          <w:b/>
          <w:bCs/>
          <w:sz w:val="32"/>
          <w:szCs w:val="32"/>
          <w:lang w:eastAsia="pl-PL"/>
        </w:rPr>
        <w:t>Semestr IV Prowadzenie terapii zajęciowej</w:t>
      </w:r>
    </w:p>
    <w:p w:rsidR="00CB4390" w:rsidRPr="00CB4390" w:rsidRDefault="00CB4390" w:rsidP="00CB43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CB4390">
        <w:rPr>
          <w:rFonts w:eastAsia="Times New Roman" w:cs="Calibri"/>
          <w:sz w:val="28"/>
          <w:szCs w:val="28"/>
          <w:lang w:eastAsia="pl-PL"/>
        </w:rPr>
        <w:t xml:space="preserve">1. Rola terapii zajęciowej w rehabilitacji. </w:t>
      </w:r>
    </w:p>
    <w:p w:rsidR="00CB4390" w:rsidRPr="00CB4390" w:rsidRDefault="00AD2FF7" w:rsidP="00CB43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hyperlink r:id="rId6" w:history="1">
        <w:r w:rsidR="00CB4390" w:rsidRPr="00CB4390">
          <w:rPr>
            <w:rFonts w:eastAsia="Times New Roman" w:cs="Calibri"/>
            <w:sz w:val="28"/>
            <w:szCs w:val="28"/>
            <w:lang w:eastAsia="pl-PL"/>
          </w:rPr>
          <w:t>https://www.researchgate.net/profile/Joanna_Bialkowska/publication/286331090_Rola_terapii_zajeciowej_w_rehabilitacjiSzkice_Humanistycze_XV3-4_2015/links/56a8df6208ae40c538a8ec7d.pdf</w:t>
        </w:r>
      </w:hyperlink>
    </w:p>
    <w:p w:rsidR="00CB4390" w:rsidRPr="00CB4390" w:rsidRDefault="00CB4390" w:rsidP="00CB439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 w:cs="Calibri"/>
          <w:sz w:val="28"/>
          <w:szCs w:val="28"/>
          <w:lang w:eastAsia="pl-PL"/>
        </w:rPr>
      </w:pPr>
      <w:r w:rsidRPr="00CB4390">
        <w:rPr>
          <w:rFonts w:eastAsia="Times New Roman" w:cs="Calibri"/>
          <w:sz w:val="28"/>
          <w:szCs w:val="28"/>
          <w:lang w:eastAsia="pl-PL"/>
        </w:rPr>
        <w:t>2.  Czy terapia zajęciowa jest istotna w procesie rehabilitacji?</w:t>
      </w:r>
    </w:p>
    <w:p w:rsidR="00CB4390" w:rsidRPr="00CB4390" w:rsidRDefault="00AD2FF7" w:rsidP="00CB4390">
      <w:pPr>
        <w:widowControl w:val="0"/>
        <w:autoSpaceDE w:val="0"/>
        <w:autoSpaceDN w:val="0"/>
        <w:adjustRightInd w:val="0"/>
        <w:rPr>
          <w:rFonts w:eastAsia="Times New Roman" w:cs="Calibri"/>
          <w:sz w:val="44"/>
          <w:szCs w:val="44"/>
          <w:lang w:eastAsia="pl-PL"/>
        </w:rPr>
      </w:pPr>
      <w:hyperlink r:id="rId7" w:history="1">
        <w:r w:rsidR="00CB4390" w:rsidRPr="00CB4390">
          <w:rPr>
            <w:rFonts w:eastAsia="Times New Roman" w:cs="Calibri"/>
            <w:sz w:val="28"/>
            <w:szCs w:val="28"/>
            <w:lang w:eastAsia="pl-PL"/>
          </w:rPr>
          <w:t>http://kn.pfron.org.pl/download/5/549/07-OlgaSvestkovapl.pdf</w:t>
        </w:r>
      </w:hyperlink>
    </w:p>
    <w:p w:rsidR="00CB4390" w:rsidRPr="00CB4390" w:rsidRDefault="00CB4390" w:rsidP="00CB4390">
      <w:pPr>
        <w:widowControl w:val="0"/>
        <w:autoSpaceDE w:val="0"/>
        <w:autoSpaceDN w:val="0"/>
        <w:adjustRightInd w:val="0"/>
        <w:rPr>
          <w:rFonts w:eastAsia="Times New Roman" w:cs="Calibri"/>
          <w:sz w:val="28"/>
          <w:szCs w:val="28"/>
          <w:lang w:eastAsia="pl-PL"/>
        </w:rPr>
      </w:pPr>
      <w:r w:rsidRPr="00CB4390">
        <w:rPr>
          <w:rFonts w:eastAsia="Times New Roman" w:cs="Calibri"/>
          <w:sz w:val="28"/>
          <w:szCs w:val="28"/>
          <w:lang w:eastAsia="pl-PL"/>
        </w:rPr>
        <w:t>3. Aktywizacja seniorów poprzez wybrane formy terapii zajęciowej.</w:t>
      </w:r>
    </w:p>
    <w:p w:rsidR="00CB4390" w:rsidRPr="00CB4390" w:rsidRDefault="00CB4390" w:rsidP="00CB4390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  <w:lang w:eastAsia="pl-PL"/>
        </w:rPr>
      </w:pPr>
      <w:r w:rsidRPr="00CB4390">
        <w:rPr>
          <w:rFonts w:eastAsia="Times New Roman" w:cs="Calibri"/>
          <w:sz w:val="28"/>
          <w:szCs w:val="28"/>
          <w:lang w:eastAsia="pl-PL"/>
        </w:rPr>
        <w:t>4. Nowa rola terapeuty zajęciowego w opiece zdrowotnej i społecznej na rzecz osób przewlekle chorych i z niepełnosprawnością.</w:t>
      </w:r>
    </w:p>
    <w:p w:rsidR="00CB4390" w:rsidRPr="00CB4390" w:rsidRDefault="00CB4390" w:rsidP="00CB4390">
      <w:pPr>
        <w:widowControl w:val="0"/>
        <w:autoSpaceDE w:val="0"/>
        <w:autoSpaceDN w:val="0"/>
        <w:adjustRightInd w:val="0"/>
        <w:jc w:val="both"/>
        <w:rPr>
          <w:rFonts w:eastAsia="Times New Roman" w:cs="Calibri"/>
          <w:sz w:val="28"/>
          <w:szCs w:val="28"/>
          <w:lang w:eastAsia="pl-PL"/>
        </w:rPr>
      </w:pPr>
      <w:hyperlink r:id="rId8" w:anchor="page=26" w:history="1">
        <w:r w:rsidRPr="00CB4390">
          <w:rPr>
            <w:rFonts w:eastAsia="Times New Roman" w:cs="Calibri"/>
            <w:sz w:val="28"/>
            <w:szCs w:val="28"/>
            <w:lang w:eastAsia="pl-PL"/>
          </w:rPr>
          <w:t>https://www.researchgate.net/profile/Michal_Szyszka3/publication/339796457_NIEPELNOSPRAWNOSC_I_CHOROBA_PRZEWLEKLA_W_PERSPEKTYWIE_TERAPEUTYCZNEJ_ZAWODOWEJ_I_SPOLECZNO-</w:t>
        </w:r>
        <w:r w:rsidRPr="00CB4390">
          <w:rPr>
            <w:rFonts w:eastAsia="Times New Roman" w:cs="Calibri"/>
            <w:sz w:val="28"/>
            <w:szCs w:val="28"/>
            <w:lang w:eastAsia="pl-PL"/>
          </w:rPr>
          <w:lastRenderedPageBreak/>
          <w:t>OPIEKUNCZEJ/links/5e6659054585153fb3ce9b49/NIEPELNOSPRAWNOSC-I-CHOROBA-PRZEWLEKLA-W-PERSPEKTYWIE-TERAPEUTYCZNEJ-ZAWODOWEJ-I-SPOLECZNO-OPIEKUNCZEJ.pdf#page=26</w:t>
        </w:r>
      </w:hyperlink>
    </w:p>
    <w:p w:rsidR="00CB4390" w:rsidRDefault="00CB4390" w:rsidP="009D0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B4390" w:rsidRDefault="00CB4390" w:rsidP="009D0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019E" w:rsidRDefault="009D019E" w:rsidP="009D0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mgr Ewa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Dunkowska</w:t>
      </w:r>
      <w:proofErr w:type="spellEnd"/>
    </w:p>
    <w:p w:rsidR="009D019E" w:rsidRDefault="009D019E" w:rsidP="009D0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SERDECZNE POZDROWIENIA DLA WSZYSTKICH . </w:t>
      </w:r>
    </w:p>
    <w:p w:rsidR="009D019E" w:rsidRDefault="009D019E" w:rsidP="009D0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NIECH WIRUSY WAS OMIJAJA'.</w:t>
      </w:r>
    </w:p>
    <w:p w:rsidR="009D019E" w:rsidRDefault="009D019E" w:rsidP="009D01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Proszę uczniów  terapia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II 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sem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IV  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uzupelnienie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 i przeslanie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zaleglych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prac.</w:t>
      </w:r>
    </w:p>
    <w:p w:rsidR="009D019E" w:rsidRDefault="009D019E" w:rsidP="009D019E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:rsidR="009D019E" w:rsidRDefault="009D019E" w:rsidP="009D019E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</w:p>
    <w:p w:rsidR="009D019E" w:rsidRDefault="009D019E" w:rsidP="009D019E">
      <w:pPr>
        <w:spacing w:after="160" w:line="254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Zdalne nauczanie : </w:t>
      </w:r>
    </w:p>
    <w:p w:rsidR="009D019E" w:rsidRDefault="009D019E" w:rsidP="009D019E">
      <w:pPr>
        <w:spacing w:after="160" w:line="254" w:lineRule="auto"/>
        <w:ind w:left="-5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Szkoła policealna</w:t>
      </w:r>
    </w:p>
    <w:p w:rsidR="009D019E" w:rsidRDefault="009D019E" w:rsidP="009D019E">
      <w:pPr>
        <w:spacing w:after="160" w:line="254" w:lineRule="auto"/>
        <w:ind w:left="-5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Kierunek: Terapeuta</w:t>
      </w:r>
    </w:p>
    <w:p w:rsidR="009D019E" w:rsidRDefault="009D019E" w:rsidP="009D019E">
      <w:pPr>
        <w:spacing w:after="160" w:line="254" w:lineRule="auto"/>
        <w:ind w:left="-51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Semestr IV    </w:t>
      </w:r>
    </w:p>
    <w:p w:rsidR="009D019E" w:rsidRDefault="009D019E" w:rsidP="009D019E">
      <w:pPr>
        <w:spacing w:after="160" w:line="254" w:lineRule="auto"/>
        <w:ind w:left="-510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Temat: Spółka akcyjna</w:t>
      </w:r>
    </w:p>
    <w:p w:rsidR="009D019E" w:rsidRDefault="009D019E" w:rsidP="009D019E">
      <w:pPr>
        <w:spacing w:after="160" w:line="254" w:lineRule="auto"/>
        <w:ind w:left="-5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Zagadnienia :</w:t>
      </w:r>
    </w:p>
    <w:p w:rsidR="009D019E" w:rsidRDefault="009D019E" w:rsidP="009D019E">
      <w:pPr>
        <w:spacing w:after="160" w:line="254" w:lineRule="auto"/>
        <w:ind w:left="-5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1/ Założenie spółki</w:t>
      </w:r>
    </w:p>
    <w:p w:rsidR="009D019E" w:rsidRDefault="009D019E" w:rsidP="009D019E">
      <w:pPr>
        <w:spacing w:after="160" w:line="254" w:lineRule="auto"/>
        <w:ind w:left="-5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2/Statut</w:t>
      </w:r>
    </w:p>
    <w:p w:rsidR="009D019E" w:rsidRDefault="009D019E" w:rsidP="009D019E">
      <w:pPr>
        <w:spacing w:after="160" w:line="254" w:lineRule="auto"/>
        <w:ind w:left="-5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3/Zarząd </w:t>
      </w:r>
    </w:p>
    <w:p w:rsidR="009D019E" w:rsidRDefault="009D019E" w:rsidP="009D019E">
      <w:pPr>
        <w:spacing w:after="160" w:line="254" w:lineRule="auto"/>
        <w:ind w:left="-5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4/Rada nadzorcza</w:t>
      </w:r>
    </w:p>
    <w:p w:rsidR="009D019E" w:rsidRDefault="009D019E" w:rsidP="009D019E">
      <w:pPr>
        <w:spacing w:after="160" w:line="254" w:lineRule="auto"/>
        <w:ind w:left="-5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5/Prawa i obowiązki akcjonariuszy</w:t>
      </w:r>
    </w:p>
    <w:p w:rsidR="009D019E" w:rsidRDefault="009D019E" w:rsidP="009D019E">
      <w:pPr>
        <w:spacing w:after="160" w:line="254" w:lineRule="auto"/>
        <w:ind w:left="-51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6/Rozwiązanie i likwidacja Spółki</w:t>
      </w:r>
    </w:p>
    <w:p w:rsidR="009D019E" w:rsidRDefault="009D019E" w:rsidP="009D019E"/>
    <w:p w:rsidR="007F2714" w:rsidRDefault="007F2714" w:rsidP="007F2714">
      <w:pPr>
        <w:pStyle w:val="Standard"/>
      </w:pPr>
      <w:r>
        <w:t xml:space="preserve">J. Kamiński, Terapeuta </w:t>
      </w:r>
      <w:proofErr w:type="spellStart"/>
      <w:r>
        <w:t>sem</w:t>
      </w:r>
      <w:proofErr w:type="spellEnd"/>
      <w:r>
        <w:t xml:space="preserve"> IV, język angielski</w:t>
      </w:r>
    </w:p>
    <w:p w:rsidR="007F2714" w:rsidRDefault="007F2714" w:rsidP="007F2714">
      <w:pPr>
        <w:pStyle w:val="Standard"/>
      </w:pPr>
    </w:p>
    <w:p w:rsidR="007F2714" w:rsidRDefault="007F2714" w:rsidP="007F2714">
      <w:pPr>
        <w:pStyle w:val="Standard"/>
      </w:pPr>
      <w:r>
        <w:t>Proszę o skorzystanie z platformy e-podręczniki i zapoznanie się z materiałem, który znajdziecie Państwo pod adresami:</w:t>
      </w:r>
    </w:p>
    <w:p w:rsidR="007F2714" w:rsidRDefault="007F2714" w:rsidP="007F2714">
      <w:pPr>
        <w:pStyle w:val="Standard"/>
      </w:pPr>
    </w:p>
    <w:p w:rsidR="007F2714" w:rsidRDefault="007F2714" w:rsidP="007F2714">
      <w:pPr>
        <w:pStyle w:val="Standard"/>
      </w:pPr>
      <w:r>
        <w:t>https://epodreczniki.pl/a/strona-1/DYksghaxJ</w:t>
      </w:r>
    </w:p>
    <w:p w:rsidR="007F2714" w:rsidRDefault="007F2714" w:rsidP="007F2714">
      <w:pPr>
        <w:pStyle w:val="Standard"/>
      </w:pPr>
    </w:p>
    <w:p w:rsidR="007F2714" w:rsidRDefault="007F2714" w:rsidP="007F2714">
      <w:pPr>
        <w:pStyle w:val="Standard"/>
      </w:pPr>
      <w:r>
        <w:t>https://epodreczniki.pl/a/strona-2/D1HuTwYxF</w:t>
      </w:r>
    </w:p>
    <w:p w:rsidR="007F2714" w:rsidRDefault="007F2714" w:rsidP="007F2714">
      <w:pPr>
        <w:pStyle w:val="Standard"/>
      </w:pPr>
    </w:p>
    <w:p w:rsidR="007F2714" w:rsidRDefault="007F2714" w:rsidP="007F2714">
      <w:pPr>
        <w:pStyle w:val="Standard"/>
      </w:pPr>
      <w:r>
        <w:t>Pod pierwszym adresem znajduje się bardzo ciekawy (i długi) tekst dotyczący pracowników opieki społecznej – proponuję przeczytać i przetłumaczyć.</w:t>
      </w:r>
    </w:p>
    <w:p w:rsidR="007F2714" w:rsidRDefault="007F2714" w:rsidP="007F2714">
      <w:pPr>
        <w:pStyle w:val="Standard"/>
      </w:pPr>
      <w:r>
        <w:t xml:space="preserve">Na drugiej stronie znajdziecie Państwo aż 13 różnorodnych ćwiczeń językowych. Po ich </w:t>
      </w:r>
      <w:r>
        <w:lastRenderedPageBreak/>
        <w:t>wykonaniu możecie się na stronie 14 zapoznać ze swoimi postępami w zdobywaniu umiejętności językowych.</w:t>
      </w:r>
    </w:p>
    <w:p w:rsidR="007F2714" w:rsidRDefault="007F2714" w:rsidP="007F2714">
      <w:pPr>
        <w:pStyle w:val="Standard"/>
      </w:pPr>
      <w:r>
        <w:t>Miłej pracy.</w:t>
      </w:r>
    </w:p>
    <w:p w:rsidR="001A27BC" w:rsidRDefault="001A27BC" w:rsidP="001A27BC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</w:p>
    <w:p w:rsidR="001A27BC" w:rsidRDefault="001A27BC" w:rsidP="001A27BC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</w:p>
    <w:p w:rsidR="001A27BC" w:rsidRPr="001A27BC" w:rsidRDefault="001A27BC" w:rsidP="001A27BC">
      <w:pPr>
        <w:spacing w:after="160" w:line="256" w:lineRule="auto"/>
        <w:rPr>
          <w:rFonts w:ascii="Times New Roman" w:hAnsi="Times New Roman"/>
          <w:b/>
          <w:bCs/>
          <w:sz w:val="28"/>
          <w:szCs w:val="28"/>
        </w:rPr>
      </w:pPr>
      <w:r w:rsidRPr="001A27BC">
        <w:rPr>
          <w:rFonts w:ascii="Times New Roman" w:hAnsi="Times New Roman"/>
          <w:b/>
          <w:bCs/>
          <w:sz w:val="28"/>
          <w:szCs w:val="28"/>
        </w:rPr>
        <w:t>Zdalne nauczanie : 24 maja 2020r</w:t>
      </w:r>
    </w:p>
    <w:p w:rsidR="001A27BC" w:rsidRPr="001A27BC" w:rsidRDefault="001A27BC" w:rsidP="001A27BC">
      <w:pPr>
        <w:spacing w:after="160" w:line="256" w:lineRule="auto"/>
        <w:ind w:left="-510"/>
        <w:rPr>
          <w:rFonts w:ascii="Times New Roman" w:hAnsi="Times New Roman"/>
          <w:b/>
          <w:bCs/>
          <w:sz w:val="28"/>
          <w:szCs w:val="28"/>
        </w:rPr>
      </w:pPr>
      <w:r w:rsidRPr="001A27BC">
        <w:rPr>
          <w:rFonts w:ascii="Times New Roman" w:hAnsi="Times New Roman"/>
          <w:b/>
          <w:bCs/>
          <w:sz w:val="28"/>
          <w:szCs w:val="28"/>
        </w:rPr>
        <w:t xml:space="preserve">Semestr IV    </w:t>
      </w:r>
    </w:p>
    <w:p w:rsidR="001A27BC" w:rsidRPr="001A27BC" w:rsidRDefault="001A27BC" w:rsidP="001A27BC">
      <w:pPr>
        <w:spacing w:after="160" w:line="256" w:lineRule="auto"/>
        <w:ind w:left="-510"/>
        <w:rPr>
          <w:rFonts w:ascii="Times New Roman" w:hAnsi="Times New Roman"/>
          <w:bCs/>
          <w:sz w:val="28"/>
          <w:szCs w:val="28"/>
          <w:u w:val="single"/>
        </w:rPr>
      </w:pPr>
      <w:r w:rsidRPr="001A27BC">
        <w:rPr>
          <w:rFonts w:ascii="Times New Roman" w:hAnsi="Times New Roman"/>
          <w:bCs/>
          <w:sz w:val="28"/>
          <w:szCs w:val="28"/>
          <w:u w:val="single"/>
        </w:rPr>
        <w:t xml:space="preserve">Przedmiot: Działalność gospodarcza w ochronie zdrowia </w:t>
      </w:r>
    </w:p>
    <w:p w:rsidR="001A27BC" w:rsidRPr="001A27BC" w:rsidRDefault="001A27BC" w:rsidP="001A27BC">
      <w:pPr>
        <w:spacing w:after="160" w:line="256" w:lineRule="auto"/>
        <w:ind w:left="-510"/>
        <w:rPr>
          <w:rFonts w:ascii="Times New Roman" w:hAnsi="Times New Roman"/>
          <w:bCs/>
          <w:sz w:val="28"/>
          <w:szCs w:val="28"/>
          <w:u w:val="single"/>
        </w:rPr>
      </w:pPr>
      <w:r w:rsidRPr="001A27BC">
        <w:rPr>
          <w:rFonts w:ascii="Times New Roman" w:hAnsi="Times New Roman"/>
          <w:bCs/>
          <w:sz w:val="28"/>
          <w:szCs w:val="28"/>
          <w:u w:val="single"/>
        </w:rPr>
        <w:t xml:space="preserve">Temat: Podatki w Polsce 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Podatkiem jest publicznoprawne, nieodpłatne, przymusowe oraz bezzwrotne świadczenie pieniężne na rzecz państwa.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Podatki stanowią główne źródło dochodów państwa oraz umożliwiają finansowanie jego działalności. Mówiąc najogólniej, dzięki podatkom państwo np. opłaca szkoły, szpitale, budowę dróg czy wspiera najuboższych. Każdy, kto znajduje się w sytuacji objętej podatkiem, ma obowiązek go zapłacić.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Podatki różnią się od siebie podmiotem opodatkowania (czyli kto jest opodatkowany), przedmiotem (czyli co podlega opodatkowaniu) oraz sposobem poboru podatku (czyli trybem i warunkami płatności).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Aktualnie w Polsce wyróżniamy kilkanaście rodzajów podatków. Większość spośród nich to podatki bezpośrednie, takie jak:</w:t>
      </w:r>
    </w:p>
    <w:p w:rsidR="001A27BC" w:rsidRPr="001A27BC" w:rsidRDefault="001A27BC" w:rsidP="001A27BC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dochodowy od osób fizycznych (PIT),</w:t>
      </w:r>
    </w:p>
    <w:p w:rsidR="001A27BC" w:rsidRPr="001A27BC" w:rsidRDefault="001A27BC" w:rsidP="001A27BC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dochodowy od osób prawnych (CIT),</w:t>
      </w:r>
    </w:p>
    <w:p w:rsidR="001A27BC" w:rsidRPr="001A27BC" w:rsidRDefault="001A27BC" w:rsidP="001A27BC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od spadków i darowizn,</w:t>
      </w:r>
    </w:p>
    <w:p w:rsidR="001A27BC" w:rsidRPr="001A27BC" w:rsidRDefault="001A27BC" w:rsidP="001A27BC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od czynności cywilnoprawnych,</w:t>
      </w:r>
    </w:p>
    <w:p w:rsidR="001A27BC" w:rsidRPr="001A27BC" w:rsidRDefault="001A27BC" w:rsidP="001A27BC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rolny,</w:t>
      </w:r>
    </w:p>
    <w:p w:rsidR="001A27BC" w:rsidRPr="001A27BC" w:rsidRDefault="001A27BC" w:rsidP="001A27BC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leśny,</w:t>
      </w:r>
    </w:p>
    <w:p w:rsidR="001A27BC" w:rsidRPr="001A27BC" w:rsidRDefault="001A27BC" w:rsidP="001A27BC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od nieruchomości,</w:t>
      </w:r>
    </w:p>
    <w:p w:rsidR="001A27BC" w:rsidRPr="001A27BC" w:rsidRDefault="001A27BC" w:rsidP="001A27BC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od środków transportowych,</w:t>
      </w:r>
    </w:p>
    <w:p w:rsidR="001A27BC" w:rsidRPr="001A27BC" w:rsidRDefault="001A27BC" w:rsidP="001A27BC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tonażowy,</w:t>
      </w:r>
    </w:p>
    <w:p w:rsidR="001A27BC" w:rsidRPr="001A27BC" w:rsidRDefault="001A27BC" w:rsidP="001A27BC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od wydobycia niektórych kopalin,</w:t>
      </w:r>
    </w:p>
    <w:p w:rsidR="001A27BC" w:rsidRPr="001A27BC" w:rsidRDefault="001A27BC" w:rsidP="001A27BC">
      <w:pPr>
        <w:numPr>
          <w:ilvl w:val="0"/>
          <w:numId w:val="1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zryczałtowany podatek od wartości sprzedanej produkcji (tzw. podatek od produkcji okrętowej).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a pozostałe to podatki pośrednie, takie jak:</w:t>
      </w:r>
    </w:p>
    <w:p w:rsidR="001A27BC" w:rsidRPr="001A27BC" w:rsidRDefault="001A27BC" w:rsidP="001A27BC">
      <w:pPr>
        <w:numPr>
          <w:ilvl w:val="0"/>
          <w:numId w:val="2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od towarów i usług (VAT),</w:t>
      </w:r>
    </w:p>
    <w:p w:rsidR="001A27BC" w:rsidRPr="001A27BC" w:rsidRDefault="001A27BC" w:rsidP="001A27BC">
      <w:pPr>
        <w:numPr>
          <w:ilvl w:val="0"/>
          <w:numId w:val="2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akcyzowy,</w:t>
      </w:r>
    </w:p>
    <w:p w:rsidR="001A27BC" w:rsidRPr="001A27BC" w:rsidRDefault="001A27BC" w:rsidP="001A27BC">
      <w:pPr>
        <w:numPr>
          <w:ilvl w:val="0"/>
          <w:numId w:val="2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podatek od gier.</w:t>
      </w:r>
    </w:p>
    <w:p w:rsidR="001A27BC" w:rsidRPr="001A27BC" w:rsidRDefault="001A27BC" w:rsidP="001A27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1A27BC">
        <w:rPr>
          <w:rFonts w:ascii="Times New Roman" w:eastAsia="Times New Roman" w:hAnsi="Times New Roman"/>
          <w:b/>
          <w:bCs/>
          <w:lang w:eastAsia="pl-PL"/>
        </w:rPr>
        <w:t>System podatkowy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Wszystkie rodzaje podatków tworzą całość zarówno w sensie prawnym, jak i ekonomicznym oraz są ze sobą wzajemnie powiązane. Tym samym składają się na system podatkowy.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W szerokim znaczeniu w skład systemu podatkowego wchodzą również.:</w:t>
      </w:r>
    </w:p>
    <w:p w:rsidR="001A27BC" w:rsidRPr="001A27BC" w:rsidRDefault="001A27BC" w:rsidP="001A27BC">
      <w:pPr>
        <w:numPr>
          <w:ilvl w:val="0"/>
          <w:numId w:val="3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lastRenderedPageBreak/>
        <w:t>krajowe i międzynarodowe prawo podatkowe, w tym prawo karne skarbowe;</w:t>
      </w:r>
    </w:p>
    <w:p w:rsidR="001A27BC" w:rsidRPr="001A27BC" w:rsidRDefault="001A27BC" w:rsidP="001A27BC">
      <w:pPr>
        <w:numPr>
          <w:ilvl w:val="0"/>
          <w:numId w:val="3"/>
        </w:numPr>
        <w:spacing w:before="100" w:beforeAutospacing="1" w:after="100" w:afterAutospacing="1" w:line="240" w:lineRule="auto"/>
        <w:ind w:left="-18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organy administracji rządowej i samorządowej .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 xml:space="preserve">Funkcje podatków 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Podstawową funkcją opodatkowania jest funkcja fiskalna, czyli uzyskiwanie środków pieniężnych niezbędnych dla pokrycia potrzeb publicznych.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Drugą, wtórną funkcją podatków jest funkcja redystrybucyjna, polegająca na podziale dochodów budżetowych uzyskanych z podatków między obywatelami a związkami publicznoprawnymi.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Wyróżnia się również funkcję stymulacyjną podatków. Poprzez np. obniżone stawki podatkowe, ulgi lub zwolnienia wspiera się/ wywołuje określone działania/ procesy gospodarcze, zasadne z punktu widzenia państwa i obywateli.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Podstawy nakładania obowiązków podatkowych w Polsce są określone w art. 217 Konstytucji Rzeczypospolitej Polskiej z dnia 2 kwietnia 1997 r. Zgodnie z nim, nakładanie podatków, innych danin publicznych, określanie podmiotów, przedmiotów opodatkowania i stawek podatkowych, a także zasad przyznawania ulg i umorzeń oraz kategorii podmiotów zwolnionych od podatków następuje w drodze ustawy.</w:t>
      </w:r>
    </w:p>
    <w:p w:rsidR="001A27BC" w:rsidRPr="001A27BC" w:rsidRDefault="001A27BC" w:rsidP="001A27BC">
      <w:pPr>
        <w:spacing w:after="100" w:afterAutospacing="1" w:line="240" w:lineRule="auto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>Ogólne prawo podatkowe oraz związane z nim obowiązki i procedury reguluje ustawa z dnia 29 sierpnia 1997 r. – Ordynacja podatkowa.</w:t>
      </w:r>
    </w:p>
    <w:p w:rsidR="001A27BC" w:rsidRPr="001A27BC" w:rsidRDefault="001A27BC" w:rsidP="001A27BC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rPr>
          <w:rFonts w:ascii="Times New Roman" w:eastAsia="Times New Roman" w:hAnsi="Times New Roman"/>
          <w:lang w:eastAsia="pl-PL"/>
        </w:rPr>
      </w:pPr>
      <w:r w:rsidRPr="001A27BC">
        <w:rPr>
          <w:rFonts w:ascii="Times New Roman" w:eastAsia="Times New Roman" w:hAnsi="Times New Roman"/>
          <w:lang w:eastAsia="pl-PL"/>
        </w:rPr>
        <w:t xml:space="preserve">Ustawa z dnia 29 sierpnia 1997 r. Ordynacja podatkowa (Dz.U. 2018 poz. 800, z </w:t>
      </w:r>
      <w:proofErr w:type="spellStart"/>
      <w:r w:rsidRPr="001A27B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1A27BC">
        <w:rPr>
          <w:rFonts w:ascii="Times New Roman" w:eastAsia="Times New Roman" w:hAnsi="Times New Roman"/>
          <w:lang w:eastAsia="pl-PL"/>
        </w:rPr>
        <w:t>. zm.)</w:t>
      </w:r>
    </w:p>
    <w:p w:rsidR="001A27BC" w:rsidRPr="001A27BC" w:rsidRDefault="001A27BC" w:rsidP="001A27BC">
      <w:pPr>
        <w:spacing w:after="160" w:line="256" w:lineRule="auto"/>
        <w:rPr>
          <w:rFonts w:ascii="Times New Roman" w:hAnsi="Times New Roman"/>
        </w:rPr>
      </w:pPr>
    </w:p>
    <w:p w:rsidR="00800198" w:rsidRDefault="00AD2FF7" w:rsidP="007F2714"/>
    <w:sectPr w:rsidR="0080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606D"/>
    <w:multiLevelType w:val="multilevel"/>
    <w:tmpl w:val="DFA6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F4B79"/>
    <w:multiLevelType w:val="multilevel"/>
    <w:tmpl w:val="3BAC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84429"/>
    <w:multiLevelType w:val="multilevel"/>
    <w:tmpl w:val="213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87AFC"/>
    <w:multiLevelType w:val="multilevel"/>
    <w:tmpl w:val="BA586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7A"/>
    <w:rsid w:val="000958CE"/>
    <w:rsid w:val="0010165C"/>
    <w:rsid w:val="001A27BC"/>
    <w:rsid w:val="0037103B"/>
    <w:rsid w:val="00376C0B"/>
    <w:rsid w:val="00447818"/>
    <w:rsid w:val="00685A28"/>
    <w:rsid w:val="006B0AB4"/>
    <w:rsid w:val="007F2714"/>
    <w:rsid w:val="00856D9B"/>
    <w:rsid w:val="008B3FE5"/>
    <w:rsid w:val="008E724E"/>
    <w:rsid w:val="009D019E"/>
    <w:rsid w:val="00AD2FF7"/>
    <w:rsid w:val="00CB4390"/>
    <w:rsid w:val="00D87C1D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1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27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1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271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9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Michal_Szyszka3/publication/339796457_NIEPELNOSPRAWNOSC_I_CHOROBA_PRZEWLEKLA_W_PERSPEKTYWIE_TERAPEUTYCZNEJ_ZAWODOWEJ_I_SPOLECZNO-OPIEKUNCZEJ/links/5e6659054585153fb3ce9b49/NIEPELNOSPRAWNOSC-I-CHOROBA-PRZEWLEKLA-W-PERSPEKTYWIE-TERAPEUTYCZNEJ-ZAWODOWEJ-I-SPOLECZNO-OPIEKUNCZEJ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n.pfron.org.pl/download/5/549/07-OlgaSvestkovap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Joanna_Bialkowska/publication/286331090_Rola_terapii_zajeciowej_w_rehabilitacjiSzkice_Humanistycze_XV3-4_2015/links/56a8df6208ae40c538a8ec7d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937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Odbiorca</cp:lastModifiedBy>
  <cp:revision>11</cp:revision>
  <dcterms:created xsi:type="dcterms:W3CDTF">2020-05-04T10:33:00Z</dcterms:created>
  <dcterms:modified xsi:type="dcterms:W3CDTF">2020-05-22T08:51:00Z</dcterms:modified>
</cp:coreProperties>
</file>